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920" w:rsidRDefault="00780FC5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山东森林旅行社有限责任公司</w:t>
      </w:r>
    </w:p>
    <w:p w:rsidR="00783920" w:rsidRDefault="00780FC5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2022</w:t>
      </w:r>
      <w:r>
        <w:rPr>
          <w:rFonts w:asciiTheme="minorEastAsia" w:hAnsiTheme="minorEastAsia" w:hint="eastAsia"/>
          <w:sz w:val="44"/>
          <w:szCs w:val="44"/>
        </w:rPr>
        <w:t>年</w:t>
      </w:r>
      <w:r w:rsidR="00CB03D4">
        <w:rPr>
          <w:rFonts w:asciiTheme="minorEastAsia" w:hAnsiTheme="minorEastAsia" w:hint="eastAsia"/>
          <w:sz w:val="44"/>
          <w:szCs w:val="44"/>
        </w:rPr>
        <w:t>信息公告</w:t>
      </w:r>
    </w:p>
    <w:p w:rsidR="00783920" w:rsidRDefault="00780FC5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山东森林旅行社有限责任公司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杜建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91370102733702835F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520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经营范围：入境旅游业务，国内旅游业务，出境旅游业务（凭许可证经营）：工艺美术品的销售；会议服务；社会经济咨询；票务代理。（依法须经批准的项目，经相关部门批准后方可开展经营活动）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</w:t>
      </w:r>
      <w:r>
        <w:rPr>
          <w:rFonts w:ascii="仿宋_GB2312" w:eastAsia="仿宋_GB2312" w:hint="eastAsia"/>
          <w:sz w:val="32"/>
          <w:szCs w:val="32"/>
        </w:rPr>
        <w:t>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520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250000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山东交运旅游集团有限公司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持股比例：</w:t>
      </w:r>
      <w:r>
        <w:rPr>
          <w:rFonts w:ascii="仿宋_GB2312" w:eastAsia="仿宋_GB2312" w:hint="eastAsia"/>
          <w:sz w:val="32"/>
          <w:szCs w:val="32"/>
        </w:rPr>
        <w:t>100%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783920" w:rsidRDefault="00780FC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783920" w:rsidRDefault="00780FC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山东森林旅行社有限责任公司由股东单位统一管理，未设内部机构。</w:t>
      </w:r>
    </w:p>
    <w:p w:rsidR="00783920" w:rsidRDefault="00780FC5">
      <w:pPr>
        <w:numPr>
          <w:ilvl w:val="0"/>
          <w:numId w:val="1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783920" w:rsidRPr="00CB03D4" w:rsidRDefault="00780FC5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03D4">
        <w:rPr>
          <w:rFonts w:ascii="仿宋_GB2312" w:eastAsia="仿宋_GB2312" w:hAnsi="仿宋" w:cs="仿宋" w:hint="eastAsia"/>
          <w:sz w:val="32"/>
          <w:szCs w:val="32"/>
        </w:rPr>
        <w:t>公司主营旅游业务，因受新冠疫情影响等因素，业务运营均处于停滞状态。</w:t>
      </w:r>
      <w:bookmarkStart w:id="0" w:name="_GoBack"/>
      <w:bookmarkEnd w:id="0"/>
    </w:p>
    <w:p w:rsidR="00783920" w:rsidRDefault="00780FC5">
      <w:pPr>
        <w:numPr>
          <w:ilvl w:val="0"/>
          <w:numId w:val="1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公司重大事项</w:t>
      </w:r>
    </w:p>
    <w:p w:rsidR="00783920" w:rsidRDefault="00780FC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报告期内，山东森林旅行社有限责任公司注册地址变更为：</w:t>
      </w:r>
      <w:r>
        <w:rPr>
          <w:rFonts w:ascii="仿宋_GB2312" w:eastAsia="仿宋_GB2312" w:hint="eastAsia"/>
          <w:sz w:val="32"/>
          <w:szCs w:val="32"/>
        </w:rPr>
        <w:t>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520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83920" w:rsidRDefault="00780FC5">
      <w:pPr>
        <w:numPr>
          <w:ilvl w:val="0"/>
          <w:numId w:val="2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783920" w:rsidRDefault="00780FC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783920" w:rsidRDefault="00783920">
      <w:pPr>
        <w:rPr>
          <w:rFonts w:asciiTheme="minorEastAsia" w:hAnsiTheme="minorEastAsia"/>
          <w:sz w:val="44"/>
          <w:szCs w:val="44"/>
        </w:rPr>
      </w:pPr>
    </w:p>
    <w:sectPr w:rsidR="00783920">
      <w:pgSz w:w="11906" w:h="16838"/>
      <w:pgMar w:top="1440" w:right="12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FC5" w:rsidRDefault="00780FC5" w:rsidP="00CB03D4">
      <w:r>
        <w:separator/>
      </w:r>
    </w:p>
  </w:endnote>
  <w:endnote w:type="continuationSeparator" w:id="0">
    <w:p w:rsidR="00780FC5" w:rsidRDefault="00780FC5" w:rsidP="00CB0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FC5" w:rsidRDefault="00780FC5" w:rsidP="00CB03D4">
      <w:r>
        <w:separator/>
      </w:r>
    </w:p>
  </w:footnote>
  <w:footnote w:type="continuationSeparator" w:id="0">
    <w:p w:rsidR="00780FC5" w:rsidRDefault="00780FC5" w:rsidP="00CB03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451041"/>
    <w:multiLevelType w:val="singleLevel"/>
    <w:tmpl w:val="9F451041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B8B70DF"/>
    <w:multiLevelType w:val="singleLevel"/>
    <w:tmpl w:val="5B8B70D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783920"/>
    <w:rsid w:val="00780FC5"/>
    <w:rsid w:val="00783920"/>
    <w:rsid w:val="00CB03D4"/>
    <w:rsid w:val="04D56D57"/>
    <w:rsid w:val="07791D24"/>
    <w:rsid w:val="16F017B3"/>
    <w:rsid w:val="19AF3AF8"/>
    <w:rsid w:val="1AF72934"/>
    <w:rsid w:val="1FA80192"/>
    <w:rsid w:val="33D8411E"/>
    <w:rsid w:val="4E347D1E"/>
    <w:rsid w:val="544E58B1"/>
    <w:rsid w:val="6CC43C9B"/>
    <w:rsid w:val="7CF91466"/>
    <w:rsid w:val="7F33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0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03D4"/>
    <w:rPr>
      <w:kern w:val="2"/>
      <w:sz w:val="18"/>
      <w:szCs w:val="18"/>
    </w:rPr>
  </w:style>
  <w:style w:type="paragraph" w:styleId="a4">
    <w:name w:val="footer"/>
    <w:basedOn w:val="a"/>
    <w:link w:val="Char0"/>
    <w:rsid w:val="00CB0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03D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0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03D4"/>
    <w:rPr>
      <w:kern w:val="2"/>
      <w:sz w:val="18"/>
      <w:szCs w:val="18"/>
    </w:rPr>
  </w:style>
  <w:style w:type="paragraph" w:styleId="a4">
    <w:name w:val="footer"/>
    <w:basedOn w:val="a"/>
    <w:link w:val="Char0"/>
    <w:rsid w:val="00CB0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03D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238</Characters>
  <Application>Microsoft Office Word</Application>
  <DocSecurity>0</DocSecurity>
  <Lines>23</Lines>
  <Paragraphs>23</Paragraphs>
  <ScaleCrop>false</ScaleCrop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浪潮集团</cp:lastModifiedBy>
  <cp:revision>2</cp:revision>
  <dcterms:created xsi:type="dcterms:W3CDTF">2022-01-28T07:31:00Z</dcterms:created>
  <dcterms:modified xsi:type="dcterms:W3CDTF">2023-06-09T06:53:00Z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A4CE7E32C2574CA4ACE00DD23F46BDBE</vt:lpwstr>
  </property>
</Properties>
</file>